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6AB" w:rsidRDefault="001926AB" w:rsidP="000A5F03">
      <w:pPr>
        <w:pStyle w:val="chapter-1"/>
        <w:spacing w:line="360" w:lineRule="auto"/>
        <w:rPr>
          <w:b/>
        </w:rPr>
      </w:pPr>
    </w:p>
    <w:p w:rsidR="000A5F03" w:rsidRDefault="000A5F03" w:rsidP="000A5F03">
      <w:pPr>
        <w:pStyle w:val="chapter-1"/>
        <w:spacing w:line="360" w:lineRule="auto"/>
        <w:rPr>
          <w:b/>
        </w:rPr>
      </w:pPr>
      <w:r>
        <w:rPr>
          <w:b/>
        </w:rPr>
        <w:t>Chapter Seven:  Is There a Gardener?</w:t>
      </w:r>
    </w:p>
    <w:p w:rsidR="000A5F03" w:rsidRDefault="00080F2F" w:rsidP="00C15FA8">
      <w:pPr>
        <w:pStyle w:val="chapter-1"/>
        <w:numPr>
          <w:ilvl w:val="0"/>
          <w:numId w:val="8"/>
        </w:numPr>
        <w:spacing w:line="360" w:lineRule="auto"/>
      </w:pPr>
      <w:r>
        <w:t xml:space="preserve">“… </w:t>
      </w:r>
      <w:proofErr w:type="gramStart"/>
      <w:r>
        <w:t>the</w:t>
      </w:r>
      <w:proofErr w:type="gramEnd"/>
      <w:r>
        <w:t xml:space="preserve"> story of Jesus of Nazareth could be succinctly told around the setting of four </w:t>
      </w:r>
      <w:r w:rsidR="001926AB">
        <w:rPr>
          <w:b/>
          <w:i/>
          <w:color w:val="31849B" w:themeColor="accent5" w:themeShade="BF"/>
        </w:rPr>
        <w:t>___________</w:t>
      </w:r>
      <w:r>
        <w:t>.”</w:t>
      </w:r>
    </w:p>
    <w:p w:rsidR="00080F2F" w:rsidRDefault="0020252F" w:rsidP="00C15FA8">
      <w:pPr>
        <w:pStyle w:val="chapter-1"/>
        <w:numPr>
          <w:ilvl w:val="0"/>
          <w:numId w:val="8"/>
        </w:numPr>
        <w:spacing w:line="360" w:lineRule="auto"/>
      </w:pPr>
      <w:r>
        <w:t xml:space="preserve">In the parable by Flew and Wisdom, they ask the question, “What is the difference between </w:t>
      </w:r>
      <w:proofErr w:type="gramStart"/>
      <w:r>
        <w:t>an</w:t>
      </w:r>
      <w:proofErr w:type="gramEnd"/>
      <w:r>
        <w:t xml:space="preserve"> </w:t>
      </w:r>
      <w:r w:rsidR="001926AB">
        <w:rPr>
          <w:b/>
          <w:i/>
          <w:color w:val="31849B" w:themeColor="accent5" w:themeShade="BF"/>
        </w:rPr>
        <w:t>_______________</w:t>
      </w:r>
      <w:r>
        <w:t xml:space="preserve">, </w:t>
      </w:r>
      <w:r w:rsidR="001926AB">
        <w:rPr>
          <w:b/>
          <w:i/>
          <w:color w:val="31849B" w:themeColor="accent5" w:themeShade="BF"/>
        </w:rPr>
        <w:t>_______________</w:t>
      </w:r>
      <w:r>
        <w:t>gardener and no gardener at all?”</w:t>
      </w:r>
    </w:p>
    <w:p w:rsidR="0020252F" w:rsidRDefault="0020252F" w:rsidP="00C15FA8">
      <w:pPr>
        <w:pStyle w:val="chapter-1"/>
        <w:numPr>
          <w:ilvl w:val="0"/>
          <w:numId w:val="8"/>
        </w:numPr>
        <w:spacing w:line="360" w:lineRule="auto"/>
      </w:pPr>
      <w:r>
        <w:t xml:space="preserve">John Frame countered with his own parable in which he asserts that, “There is so much intelligibility and specified </w:t>
      </w:r>
      <w:r w:rsidR="001926AB">
        <w:rPr>
          <w:b/>
          <w:i/>
          <w:color w:val="31849B" w:themeColor="accent5" w:themeShade="BF"/>
        </w:rPr>
        <w:t>_______________</w:t>
      </w:r>
      <w:r>
        <w:t xml:space="preserve">in this world that it seems </w:t>
      </w:r>
      <w:r w:rsidR="001926AB">
        <w:rPr>
          <w:b/>
          <w:i/>
          <w:color w:val="31849B" w:themeColor="accent5" w:themeShade="BF"/>
        </w:rPr>
        <w:t>_______________</w:t>
      </w:r>
      <w:r>
        <w:t xml:space="preserve">and </w:t>
      </w:r>
      <w:r w:rsidR="001926AB">
        <w:rPr>
          <w:b/>
          <w:i/>
          <w:color w:val="31849B" w:themeColor="accent5" w:themeShade="BF"/>
        </w:rPr>
        <w:t>_______________</w:t>
      </w:r>
      <w:r>
        <w:t>to try to explain it away with no intelligence behind it.”</w:t>
      </w:r>
    </w:p>
    <w:p w:rsidR="0020252F" w:rsidRDefault="0020252F" w:rsidP="0020252F">
      <w:pPr>
        <w:pStyle w:val="chapter-1"/>
        <w:numPr>
          <w:ilvl w:val="0"/>
          <w:numId w:val="8"/>
        </w:numPr>
        <w:spacing w:line="360" w:lineRule="auto"/>
      </w:pPr>
      <w:r>
        <w:t xml:space="preserve">“Can </w:t>
      </w:r>
      <w:r w:rsidR="001926AB">
        <w:rPr>
          <w:b/>
          <w:i/>
          <w:color w:val="31849B" w:themeColor="accent5" w:themeShade="BF"/>
        </w:rPr>
        <w:t>_______________</w:t>
      </w:r>
      <w:r>
        <w:t xml:space="preserve">, personality, and </w:t>
      </w:r>
      <w:r w:rsidR="001926AB">
        <w:rPr>
          <w:b/>
          <w:i/>
          <w:color w:val="31849B" w:themeColor="accent5" w:themeShade="BF"/>
        </w:rPr>
        <w:t>_______________</w:t>
      </w:r>
      <w:r>
        <w:t xml:space="preserve">be reasonably explained without a personal, </w:t>
      </w:r>
      <w:r w:rsidR="001926AB">
        <w:rPr>
          <w:b/>
          <w:i/>
          <w:color w:val="31849B" w:themeColor="accent5" w:themeShade="BF"/>
        </w:rPr>
        <w:t>_______________</w:t>
      </w:r>
      <w:r>
        <w:t xml:space="preserve">first cause? How does one explain some of the features of a garden apart from there </w:t>
      </w:r>
      <w:r w:rsidR="001926AB">
        <w:rPr>
          <w:b/>
          <w:i/>
          <w:color w:val="31849B" w:themeColor="accent5" w:themeShade="BF"/>
        </w:rPr>
        <w:t>_______________</w:t>
      </w:r>
      <w:r>
        <w:t>a gardener?”</w:t>
      </w:r>
    </w:p>
    <w:p w:rsidR="0020252F" w:rsidRDefault="0020252F" w:rsidP="0020252F">
      <w:pPr>
        <w:pStyle w:val="chapter-1"/>
        <w:numPr>
          <w:ilvl w:val="0"/>
          <w:numId w:val="8"/>
        </w:numPr>
        <w:spacing w:line="360" w:lineRule="auto"/>
      </w:pPr>
      <w:r>
        <w:t xml:space="preserve">“Is the evidence for the existence of God merely a matter of </w:t>
      </w:r>
      <w:r w:rsidR="001926AB">
        <w:rPr>
          <w:b/>
          <w:i/>
          <w:color w:val="31849B" w:themeColor="accent5" w:themeShade="BF"/>
        </w:rPr>
        <w:t>_______________</w:t>
      </w:r>
      <w:r>
        <w:t>?</w:t>
      </w:r>
      <w:r w:rsidR="001926AB">
        <w:t xml:space="preserve">   </w:t>
      </w:r>
      <w:r>
        <w:t xml:space="preserve"> Can each side just </w:t>
      </w:r>
      <w:r w:rsidR="001926AB">
        <w:rPr>
          <w:b/>
          <w:i/>
          <w:color w:val="31849B" w:themeColor="accent5" w:themeShade="BF"/>
        </w:rPr>
        <w:t>_______________</w:t>
      </w:r>
      <w:r>
        <w:t xml:space="preserve">the other and </w:t>
      </w:r>
      <w:r w:rsidR="001926AB">
        <w:rPr>
          <w:b/>
          <w:i/>
          <w:color w:val="31849B" w:themeColor="accent5" w:themeShade="BF"/>
        </w:rPr>
        <w:t>_______________</w:t>
      </w:r>
      <w:r>
        <w:t>it at that?”</w:t>
      </w:r>
    </w:p>
    <w:p w:rsidR="0020252F" w:rsidRDefault="001F57B8" w:rsidP="0020252F">
      <w:pPr>
        <w:pStyle w:val="chapter-1"/>
        <w:numPr>
          <w:ilvl w:val="0"/>
          <w:numId w:val="8"/>
        </w:numPr>
        <w:spacing w:line="360" w:lineRule="auto"/>
      </w:pPr>
      <w:r>
        <w:t xml:space="preserve">“No portion of Scripture ever claims to be a piece of </w:t>
      </w:r>
      <w:r w:rsidR="001926AB">
        <w:rPr>
          <w:b/>
          <w:i/>
          <w:color w:val="31849B" w:themeColor="accent5" w:themeShade="BF"/>
        </w:rPr>
        <w:t>______________</w:t>
      </w:r>
      <w:r w:rsidR="001926AB">
        <w:rPr>
          <w:b/>
          <w:i/>
          <w:color w:val="31849B" w:themeColor="accent5" w:themeShade="BF"/>
        </w:rPr>
        <w:t>______</w:t>
      </w:r>
      <w:r w:rsidR="001926AB">
        <w:rPr>
          <w:b/>
          <w:i/>
          <w:color w:val="31849B" w:themeColor="accent5" w:themeShade="BF"/>
        </w:rPr>
        <w:t>_</w:t>
      </w:r>
      <w:r>
        <w:t>technical material, …”</w:t>
      </w:r>
    </w:p>
    <w:p w:rsidR="001F57B8" w:rsidRDefault="001F57B8" w:rsidP="0020252F">
      <w:pPr>
        <w:pStyle w:val="chapter-1"/>
        <w:numPr>
          <w:ilvl w:val="0"/>
          <w:numId w:val="8"/>
        </w:numPr>
        <w:spacing w:line="360" w:lineRule="auto"/>
      </w:pPr>
      <w:r>
        <w:t xml:space="preserve">“Any brilliant lawyer can tell you that in most trials, when only </w:t>
      </w:r>
      <w:r w:rsidR="001926AB">
        <w:rPr>
          <w:b/>
          <w:i/>
          <w:color w:val="31849B" w:themeColor="accent5" w:themeShade="BF"/>
        </w:rPr>
        <w:t>_______________</w:t>
      </w:r>
      <w:r>
        <w:t xml:space="preserve">facts are permitted into the courtroom, any adept </w:t>
      </w:r>
      <w:r w:rsidR="001926AB">
        <w:rPr>
          <w:b/>
          <w:i/>
          <w:color w:val="31849B" w:themeColor="accent5" w:themeShade="BF"/>
        </w:rPr>
        <w:t>_______________</w:t>
      </w:r>
      <w:r>
        <w:t xml:space="preserve">can construct a </w:t>
      </w:r>
      <w:r w:rsidR="001926AB">
        <w:rPr>
          <w:b/>
          <w:i/>
          <w:color w:val="31849B" w:themeColor="accent5" w:themeShade="BF"/>
        </w:rPr>
        <w:t>_______________</w:t>
      </w:r>
      <w:r>
        <w:t xml:space="preserve">. The added component of the </w:t>
      </w:r>
      <w:r w:rsidR="001926AB">
        <w:rPr>
          <w:b/>
          <w:i/>
          <w:color w:val="31849B" w:themeColor="accent5" w:themeShade="BF"/>
        </w:rPr>
        <w:t>__________</w:t>
      </w:r>
      <w:r>
        <w:t xml:space="preserve"> only compounds the </w:t>
      </w:r>
      <w:r w:rsidR="001926AB">
        <w:rPr>
          <w:b/>
          <w:i/>
          <w:color w:val="31849B" w:themeColor="accent5" w:themeShade="BF"/>
        </w:rPr>
        <w:t>________</w:t>
      </w:r>
      <w:r>
        <w:t>.”</w:t>
      </w:r>
    </w:p>
    <w:p w:rsidR="001F57B8" w:rsidRDefault="001F57B8" w:rsidP="0020252F">
      <w:pPr>
        <w:pStyle w:val="chapter-1"/>
        <w:numPr>
          <w:ilvl w:val="0"/>
          <w:numId w:val="8"/>
        </w:numPr>
        <w:spacing w:line="360" w:lineRule="auto"/>
      </w:pPr>
      <w:r>
        <w:t>How should you respond to someone who asks how Cain got his wife?</w:t>
      </w:r>
    </w:p>
    <w:p w:rsidR="001F57B8" w:rsidRPr="00786858" w:rsidRDefault="001926AB" w:rsidP="001F57B8">
      <w:pPr>
        <w:pStyle w:val="chapter-1"/>
        <w:numPr>
          <w:ilvl w:val="1"/>
          <w:numId w:val="8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____________________________________________________________________________________________________________</w:t>
      </w:r>
    </w:p>
    <w:p w:rsidR="00F014E8" w:rsidRDefault="00F014E8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1F57B8" w:rsidRDefault="001F57B8" w:rsidP="001F57B8">
      <w:pPr>
        <w:pStyle w:val="chapter-1"/>
        <w:numPr>
          <w:ilvl w:val="0"/>
          <w:numId w:val="8"/>
        </w:numPr>
        <w:spacing w:line="360" w:lineRule="auto"/>
      </w:pPr>
      <w:r>
        <w:lastRenderedPageBreak/>
        <w:t>Ravi says, “</w:t>
      </w:r>
      <w:r>
        <w:t xml:space="preserve">I would like to have asked Mr. Darrow to explain how the “Big Bang” came to confer on sexuality the enormous combination of </w:t>
      </w:r>
      <w:r w:rsidR="001926AB">
        <w:rPr>
          <w:b/>
          <w:i/>
          <w:color w:val="31849B" w:themeColor="accent5" w:themeShade="BF"/>
        </w:rPr>
        <w:t>_______________</w:t>
      </w:r>
      <w:r>
        <w:t xml:space="preserve">, pleasure, consummation, conception, gestation, </w:t>
      </w:r>
      <w:r w:rsidR="001926AB">
        <w:rPr>
          <w:b/>
          <w:i/>
          <w:color w:val="31849B" w:themeColor="accent5" w:themeShade="BF"/>
        </w:rPr>
        <w:t>_______________</w:t>
      </w:r>
      <w:r>
        <w:t xml:space="preserve">, and supererogatory expressions of </w:t>
      </w:r>
      <w:r w:rsidR="001926AB">
        <w:rPr>
          <w:b/>
          <w:i/>
          <w:color w:val="31849B" w:themeColor="accent5" w:themeShade="BF"/>
        </w:rPr>
        <w:t>________</w:t>
      </w:r>
      <w:r>
        <w:t xml:space="preserve"> and </w:t>
      </w:r>
      <w:r w:rsidR="001926AB">
        <w:rPr>
          <w:b/>
          <w:i/>
          <w:color w:val="31849B" w:themeColor="accent5" w:themeShade="BF"/>
        </w:rPr>
        <w:t>________</w:t>
      </w:r>
      <w:r>
        <w:t xml:space="preserve">. All this came from the </w:t>
      </w:r>
      <w:r w:rsidR="001926AB">
        <w:rPr>
          <w:b/>
          <w:i/>
          <w:color w:val="31849B" w:themeColor="accent5" w:themeShade="BF"/>
        </w:rPr>
        <w:t>_______________</w:t>
      </w:r>
      <w:r>
        <w:t>of a singularity?</w:t>
      </w:r>
      <w:r>
        <w:t>”</w:t>
      </w:r>
    </w:p>
    <w:p w:rsidR="001F57B8" w:rsidRDefault="001F57B8" w:rsidP="001F57B8">
      <w:pPr>
        <w:pStyle w:val="chapter-1"/>
        <w:numPr>
          <w:ilvl w:val="0"/>
          <w:numId w:val="8"/>
        </w:numPr>
        <w:spacing w:line="360" w:lineRule="auto"/>
      </w:pPr>
      <w:r>
        <w:t>In Ravi’s opinion, what are the four major thoughts of the Genesis text (Gen 1 &amp; 2)?</w:t>
      </w:r>
    </w:p>
    <w:p w:rsidR="001F57B8" w:rsidRPr="00786858" w:rsidRDefault="001926AB" w:rsidP="001F57B8">
      <w:pPr>
        <w:pStyle w:val="chapter-1"/>
        <w:numPr>
          <w:ilvl w:val="1"/>
          <w:numId w:val="8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____________________________________________________________________________________________________________</w:t>
      </w:r>
    </w:p>
    <w:p w:rsidR="001926AB" w:rsidRPr="00786858" w:rsidRDefault="001926AB" w:rsidP="001926AB">
      <w:pPr>
        <w:pStyle w:val="chapter-1"/>
        <w:numPr>
          <w:ilvl w:val="1"/>
          <w:numId w:val="8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____________________________________________________________________________________________________________</w:t>
      </w:r>
    </w:p>
    <w:p w:rsidR="001926AB" w:rsidRPr="00786858" w:rsidRDefault="001926AB" w:rsidP="001926AB">
      <w:pPr>
        <w:pStyle w:val="chapter-1"/>
        <w:numPr>
          <w:ilvl w:val="1"/>
          <w:numId w:val="8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____________________________________________________________________________________________________________</w:t>
      </w:r>
    </w:p>
    <w:p w:rsidR="001926AB" w:rsidRPr="00786858" w:rsidRDefault="001926AB" w:rsidP="001926AB">
      <w:pPr>
        <w:pStyle w:val="chapter-1"/>
        <w:numPr>
          <w:ilvl w:val="1"/>
          <w:numId w:val="8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____________________________________________________________________________________________________________</w:t>
      </w:r>
    </w:p>
    <w:p w:rsidR="00260A86" w:rsidRDefault="00260A86" w:rsidP="00260A86">
      <w:pPr>
        <w:pStyle w:val="chapter-1"/>
        <w:numPr>
          <w:ilvl w:val="0"/>
          <w:numId w:val="8"/>
        </w:numPr>
        <w:spacing w:line="360" w:lineRule="auto"/>
      </w:pPr>
      <w:r>
        <w:t>What three significant [sanctified] relationships entail?</w:t>
      </w:r>
    </w:p>
    <w:p w:rsidR="00260A86" w:rsidRPr="00786858" w:rsidRDefault="001926AB" w:rsidP="00260A86">
      <w:pPr>
        <w:pStyle w:val="chapter-1"/>
        <w:numPr>
          <w:ilvl w:val="1"/>
          <w:numId w:val="8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</w:t>
      </w:r>
    </w:p>
    <w:p w:rsidR="00260A86" w:rsidRPr="00786858" w:rsidRDefault="001926AB" w:rsidP="00260A86">
      <w:pPr>
        <w:pStyle w:val="chapter-1"/>
        <w:numPr>
          <w:ilvl w:val="1"/>
          <w:numId w:val="8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</w:t>
      </w:r>
    </w:p>
    <w:p w:rsidR="00260A86" w:rsidRPr="00786858" w:rsidRDefault="001926AB" w:rsidP="00260A86">
      <w:pPr>
        <w:pStyle w:val="chapter-1"/>
        <w:numPr>
          <w:ilvl w:val="1"/>
          <w:numId w:val="8"/>
        </w:numPr>
        <w:spacing w:line="360" w:lineRule="auto"/>
        <w:rPr>
          <w:b/>
          <w:i/>
          <w:color w:val="31849B" w:themeColor="accent5" w:themeShade="BF"/>
        </w:rPr>
      </w:pPr>
      <w:r>
        <w:rPr>
          <w:b/>
          <w:i/>
          <w:color w:val="31849B" w:themeColor="accent5" w:themeShade="BF"/>
        </w:rPr>
        <w:t>______________________________________________________</w:t>
      </w:r>
    </w:p>
    <w:p w:rsidR="00F856E7" w:rsidRDefault="00F856E7" w:rsidP="00F856E7">
      <w:pPr>
        <w:pStyle w:val="chapter-1"/>
        <w:numPr>
          <w:ilvl w:val="0"/>
          <w:numId w:val="8"/>
        </w:numPr>
        <w:spacing w:line="360" w:lineRule="auto"/>
      </w:pPr>
      <w:proofErr w:type="gramStart"/>
      <w:r>
        <w:t>“ …</w:t>
      </w:r>
      <w:proofErr w:type="gramEnd"/>
      <w:r>
        <w:t xml:space="preserve"> </w:t>
      </w:r>
      <w:r>
        <w:t xml:space="preserve">millions, indeed billions, in this world will never shrug off the </w:t>
      </w:r>
      <w:r w:rsidR="00F014E8">
        <w:rPr>
          <w:b/>
          <w:i/>
          <w:color w:val="31849B" w:themeColor="accent5" w:themeShade="BF"/>
        </w:rPr>
        <w:t>______________</w:t>
      </w:r>
      <w:r w:rsidR="00F014E8">
        <w:rPr>
          <w:b/>
          <w:i/>
          <w:color w:val="31849B" w:themeColor="accent5" w:themeShade="BF"/>
        </w:rPr>
        <w:t>___</w:t>
      </w:r>
      <w:r w:rsidR="00F014E8">
        <w:rPr>
          <w:b/>
          <w:i/>
          <w:color w:val="31849B" w:themeColor="accent5" w:themeShade="BF"/>
        </w:rPr>
        <w:t>_</w:t>
      </w:r>
      <w:r>
        <w:t xml:space="preserve">no matter how high the </w:t>
      </w:r>
      <w:r w:rsidR="00F014E8">
        <w:rPr>
          <w:b/>
          <w:i/>
          <w:color w:val="31849B" w:themeColor="accent5" w:themeShade="BF"/>
        </w:rPr>
        <w:t>_______________</w:t>
      </w:r>
      <w:r>
        <w:t xml:space="preserve">raises his volume. Not because those billions are </w:t>
      </w:r>
      <w:r w:rsidR="00F014E8">
        <w:rPr>
          <w:b/>
          <w:i/>
          <w:color w:val="31849B" w:themeColor="accent5" w:themeShade="BF"/>
        </w:rPr>
        <w:t>_____________</w:t>
      </w:r>
      <w:r>
        <w:t xml:space="preserve">, but because plain </w:t>
      </w:r>
      <w:r w:rsidR="001926AB">
        <w:rPr>
          <w:b/>
          <w:i/>
          <w:color w:val="31849B" w:themeColor="accent5" w:themeShade="BF"/>
        </w:rPr>
        <w:t>_______________</w:t>
      </w:r>
      <w:r>
        <w:t xml:space="preserve">certainty tells them that something with such spiritual and physical </w:t>
      </w:r>
      <w:r w:rsidR="001926AB">
        <w:rPr>
          <w:b/>
          <w:i/>
          <w:color w:val="31849B" w:themeColor="accent5" w:themeShade="BF"/>
        </w:rPr>
        <w:t>_______________</w:t>
      </w:r>
      <w:r>
        <w:t xml:space="preserve">just cannot come from </w:t>
      </w:r>
      <w:r w:rsidR="001926AB">
        <w:rPr>
          <w:b/>
          <w:i/>
          <w:color w:val="31849B" w:themeColor="accent5" w:themeShade="BF"/>
        </w:rPr>
        <w:t>_______________</w:t>
      </w:r>
      <w:r>
        <w:t>.</w:t>
      </w:r>
      <w:r>
        <w:t>”</w:t>
      </w:r>
    </w:p>
    <w:p w:rsidR="00F014E8" w:rsidRDefault="00F856E7" w:rsidP="00F856E7">
      <w:pPr>
        <w:pStyle w:val="chapter-1"/>
        <w:numPr>
          <w:ilvl w:val="0"/>
          <w:numId w:val="8"/>
        </w:numPr>
        <w:spacing w:line="360" w:lineRule="auto"/>
      </w:pPr>
      <w:proofErr w:type="gramStart"/>
      <w:r>
        <w:t>“ …</w:t>
      </w:r>
      <w:proofErr w:type="gramEnd"/>
      <w:r>
        <w:t xml:space="preserve"> if there is no voice from without, … All relationships may be legitimately redefined. We </w:t>
      </w:r>
      <w:r w:rsidR="00F014E8">
        <w:rPr>
          <w:b/>
          <w:i/>
          <w:color w:val="31849B" w:themeColor="accent5" w:themeShade="BF"/>
        </w:rPr>
        <w:t>_______________</w:t>
      </w:r>
      <w:r>
        <w:t xml:space="preserve">to ourselves. We </w:t>
      </w:r>
      <w:r w:rsidR="00F014E8">
        <w:rPr>
          <w:b/>
          <w:i/>
          <w:color w:val="31849B" w:themeColor="accent5" w:themeShade="BF"/>
        </w:rPr>
        <w:t>_______________</w:t>
      </w:r>
      <w:r>
        <w:t xml:space="preserve">ourselves. We </w:t>
      </w:r>
      <w:r w:rsidR="00F014E8">
        <w:rPr>
          <w:b/>
          <w:i/>
          <w:color w:val="31849B" w:themeColor="accent5" w:themeShade="BF"/>
        </w:rPr>
        <w:t>_______________</w:t>
      </w:r>
      <w:r>
        <w:t>ourselves.”</w:t>
      </w:r>
    </w:p>
    <w:p w:rsidR="00F014E8" w:rsidRDefault="00F014E8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F856E7" w:rsidRDefault="00F856E7" w:rsidP="00F856E7">
      <w:pPr>
        <w:pStyle w:val="chapter-1"/>
        <w:numPr>
          <w:ilvl w:val="0"/>
          <w:numId w:val="8"/>
        </w:numPr>
        <w:spacing w:line="360" w:lineRule="auto"/>
      </w:pPr>
      <w:r>
        <w:lastRenderedPageBreak/>
        <w:t xml:space="preserve">Extra credit:  Man has to make countless laws to try to sustain our garden.  (Some say you can’t </w:t>
      </w:r>
      <w:proofErr w:type="gramStart"/>
      <w:r>
        <w:t>legislate</w:t>
      </w:r>
      <w:proofErr w:type="gramEnd"/>
      <w:r>
        <w:t xml:space="preserve"> morality, but that is actually what all laws do.)   God </w:t>
      </w:r>
      <w:r w:rsidR="000E787E">
        <w:t>simply gave us the “</w:t>
      </w:r>
      <w:proofErr w:type="spellStart"/>
      <w:r w:rsidR="000E787E">
        <w:t>shema</w:t>
      </w:r>
      <w:proofErr w:type="spellEnd"/>
      <w:r w:rsidR="000E787E">
        <w:t>”.  What is it and where is it found?</w:t>
      </w:r>
    </w:p>
    <w:p w:rsidR="00F856E7" w:rsidRPr="000E787E" w:rsidRDefault="00F014E8" w:rsidP="00F856E7">
      <w:pPr>
        <w:pStyle w:val="chapter-1"/>
        <w:numPr>
          <w:ilvl w:val="1"/>
          <w:numId w:val="8"/>
        </w:numPr>
        <w:spacing w:line="360" w:lineRule="auto"/>
      </w:pPr>
      <w:r>
        <w:rPr>
          <w:b/>
          <w:iCs/>
          <w:color w:val="31849B" w:themeColor="accent5" w:themeShade="BF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0E787E" w:rsidRDefault="000E787E" w:rsidP="000E787E">
      <w:pPr>
        <w:pStyle w:val="chapter-1"/>
        <w:numPr>
          <w:ilvl w:val="0"/>
          <w:numId w:val="8"/>
        </w:numPr>
        <w:spacing w:line="360" w:lineRule="auto"/>
      </w:pPr>
      <w:r w:rsidRPr="000E787E">
        <w:t>God</w:t>
      </w:r>
      <w:r>
        <w:t xml:space="preserve"> “hung it all on one law—to love the Lord your God with all your </w:t>
      </w:r>
      <w:r w:rsidR="00F014E8">
        <w:rPr>
          <w:b/>
          <w:i/>
          <w:color w:val="31849B" w:themeColor="accent5" w:themeShade="BF"/>
        </w:rPr>
        <w:t>__________</w:t>
      </w:r>
      <w:r>
        <w:t xml:space="preserve"> and </w:t>
      </w:r>
      <w:r w:rsidR="00F014E8">
        <w:rPr>
          <w:b/>
          <w:i/>
          <w:color w:val="31849B" w:themeColor="accent5" w:themeShade="BF"/>
        </w:rPr>
        <w:t>________</w:t>
      </w:r>
      <w:r>
        <w:t xml:space="preserve"> and </w:t>
      </w:r>
      <w:r w:rsidR="00F014E8">
        <w:rPr>
          <w:b/>
          <w:i/>
          <w:color w:val="31849B" w:themeColor="accent5" w:themeShade="BF"/>
        </w:rPr>
        <w:t>________</w:t>
      </w:r>
      <w:r>
        <w:t xml:space="preserve">, and to love your </w:t>
      </w:r>
      <w:r w:rsidR="00F014E8">
        <w:rPr>
          <w:b/>
          <w:i/>
          <w:color w:val="31849B" w:themeColor="accent5" w:themeShade="BF"/>
        </w:rPr>
        <w:t>_______________</w:t>
      </w:r>
      <w:r>
        <w:t>as yourself.”</w:t>
      </w:r>
    </w:p>
    <w:p w:rsidR="000E787E" w:rsidRDefault="000E787E" w:rsidP="000E787E">
      <w:pPr>
        <w:pStyle w:val="chapter-1"/>
        <w:numPr>
          <w:ilvl w:val="0"/>
          <w:numId w:val="8"/>
        </w:numPr>
        <w:spacing w:line="360" w:lineRule="auto"/>
      </w:pPr>
      <w:r>
        <w:t>What is the meaning of the phrase, “Nature red in tooth and claw”?</w:t>
      </w:r>
    </w:p>
    <w:p w:rsidR="000E787E" w:rsidRDefault="000E787E" w:rsidP="000E787E">
      <w:pPr>
        <w:pStyle w:val="chapter-1"/>
        <w:numPr>
          <w:ilvl w:val="1"/>
          <w:numId w:val="8"/>
        </w:numPr>
        <w:spacing w:line="360" w:lineRule="auto"/>
      </w:pPr>
      <w:r>
        <w:t>____________________________________________________________________________________________________________</w:t>
      </w:r>
    </w:p>
    <w:p w:rsidR="00786858" w:rsidRDefault="000E787E" w:rsidP="000E787E">
      <w:pPr>
        <w:pStyle w:val="chapter-1"/>
        <w:numPr>
          <w:ilvl w:val="0"/>
          <w:numId w:val="8"/>
        </w:numPr>
        <w:spacing w:line="360" w:lineRule="auto"/>
      </w:pPr>
      <w:r>
        <w:t>“</w:t>
      </w:r>
      <w:r>
        <w:t xml:space="preserve">The mockery and ridicule in the Scopes trial was not the mockery of </w:t>
      </w:r>
      <w:proofErr w:type="gramStart"/>
      <w:r>
        <w:t>an</w:t>
      </w:r>
      <w:proofErr w:type="gramEnd"/>
      <w:r>
        <w:t xml:space="preserve"> </w:t>
      </w:r>
      <w:r w:rsidR="00F014E8">
        <w:rPr>
          <w:b/>
          <w:i/>
          <w:color w:val="31849B" w:themeColor="accent5" w:themeShade="BF"/>
        </w:rPr>
        <w:t>______________</w:t>
      </w:r>
      <w:r w:rsidR="00F014E8">
        <w:rPr>
          <w:b/>
          <w:i/>
          <w:color w:val="31849B" w:themeColor="accent5" w:themeShade="BF"/>
        </w:rPr>
        <w:t>____</w:t>
      </w:r>
      <w:r w:rsidR="00F014E8">
        <w:rPr>
          <w:b/>
          <w:i/>
          <w:color w:val="31849B" w:themeColor="accent5" w:themeShade="BF"/>
        </w:rPr>
        <w:t>_</w:t>
      </w:r>
      <w:r>
        <w:t xml:space="preserve">over a </w:t>
      </w:r>
      <w:r w:rsidR="00F014E8">
        <w:rPr>
          <w:b/>
          <w:i/>
          <w:color w:val="31849B" w:themeColor="accent5" w:themeShade="BF"/>
        </w:rPr>
        <w:t>_______________</w:t>
      </w:r>
      <w:r>
        <w:t xml:space="preserve">. It was the mockery of the </w:t>
      </w:r>
      <w:r w:rsidR="00F014E8">
        <w:rPr>
          <w:b/>
          <w:i/>
          <w:color w:val="31849B" w:themeColor="accent5" w:themeShade="BF"/>
        </w:rPr>
        <w:t>_______________</w:t>
      </w:r>
      <w:r>
        <w:t xml:space="preserve">of man over the </w:t>
      </w:r>
      <w:r w:rsidR="00F014E8">
        <w:rPr>
          <w:b/>
          <w:i/>
          <w:color w:val="31849B" w:themeColor="accent5" w:themeShade="BF"/>
        </w:rPr>
        <w:t>_______________</w:t>
      </w:r>
      <w:r>
        <w:t xml:space="preserve">of God. </w:t>
      </w:r>
    </w:p>
    <w:p w:rsidR="000E787E" w:rsidRDefault="000E787E" w:rsidP="000E787E">
      <w:pPr>
        <w:pStyle w:val="chapter-1"/>
        <w:numPr>
          <w:ilvl w:val="0"/>
          <w:numId w:val="8"/>
        </w:numPr>
        <w:spacing w:line="360" w:lineRule="auto"/>
      </w:pPr>
      <w:r>
        <w:t xml:space="preserve">In the first garden, </w:t>
      </w:r>
      <w:r w:rsidR="00F014E8">
        <w:rPr>
          <w:b/>
          <w:i/>
          <w:color w:val="31849B" w:themeColor="accent5" w:themeShade="BF"/>
        </w:rPr>
        <w:t>________</w:t>
      </w:r>
      <w:r>
        <w:t xml:space="preserve"> spoke, and humanity </w:t>
      </w:r>
      <w:r w:rsidR="00F014E8">
        <w:rPr>
          <w:b/>
          <w:i/>
          <w:color w:val="31849B" w:themeColor="accent5" w:themeShade="BF"/>
        </w:rPr>
        <w:t>_______________</w:t>
      </w:r>
      <w:r>
        <w:t xml:space="preserve">that He had. </w:t>
      </w:r>
      <w:r w:rsidR="00F014E8">
        <w:rPr>
          <w:b/>
          <w:i/>
          <w:color w:val="31849B" w:themeColor="accent5" w:themeShade="BF"/>
        </w:rPr>
        <w:t>_______________</w:t>
      </w:r>
      <w:r>
        <w:t xml:space="preserve">was </w:t>
      </w:r>
      <w:proofErr w:type="gramStart"/>
      <w:r>
        <w:t>born,</w:t>
      </w:r>
      <w:proofErr w:type="gramEnd"/>
      <w:r>
        <w:t xml:space="preserve"> and man became the </w:t>
      </w:r>
      <w:bookmarkStart w:id="0" w:name="_GoBack"/>
      <w:bookmarkEnd w:id="0"/>
      <w:r w:rsidR="00F014E8">
        <w:rPr>
          <w:b/>
          <w:i/>
          <w:color w:val="31849B" w:themeColor="accent5" w:themeShade="BF"/>
        </w:rPr>
        <w:t>_______________</w:t>
      </w:r>
      <w:r>
        <w:t>of meaning.</w:t>
      </w:r>
      <w:r>
        <w:t>”</w:t>
      </w:r>
    </w:p>
    <w:sectPr w:rsidR="000E787E" w:rsidSect="00B50E28">
      <w:headerReference w:type="default" r:id="rId8"/>
      <w:footerReference w:type="default" r:id="rId9"/>
      <w:pgSz w:w="12240" w:h="15840"/>
      <w:pgMar w:top="1440" w:right="28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7B4" w:rsidRDefault="00C417B4" w:rsidP="000E5B70">
      <w:pPr>
        <w:spacing w:after="0" w:line="240" w:lineRule="auto"/>
      </w:pPr>
      <w:r>
        <w:separator/>
      </w:r>
    </w:p>
  </w:endnote>
  <w:endnote w:type="continuationSeparator" w:id="0">
    <w:p w:rsidR="00C417B4" w:rsidRDefault="00C417B4" w:rsidP="000E5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128E" w:rsidRDefault="00FD128E" w:rsidP="00F90479">
    <w:pPr>
      <w:pStyle w:val="Footer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9B5226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7B4" w:rsidRDefault="00C417B4" w:rsidP="000E5B70">
      <w:pPr>
        <w:spacing w:after="0" w:line="240" w:lineRule="auto"/>
      </w:pPr>
      <w:r>
        <w:separator/>
      </w:r>
    </w:p>
  </w:footnote>
  <w:footnote w:type="continuationSeparator" w:id="0">
    <w:p w:rsidR="00C417B4" w:rsidRDefault="00C417B4" w:rsidP="000E5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128E" w:rsidRDefault="00FD128E" w:rsidP="000E5B70">
    <w:pPr>
      <w:pStyle w:val="Header"/>
      <w:pBdr>
        <w:bottom w:val="single" w:sz="4" w:space="1" w:color="auto"/>
      </w:pBdr>
      <w:jc w:val="center"/>
    </w:pPr>
    <w:r>
      <w:rPr>
        <w:u w:val="single"/>
      </w:rPr>
      <w:t>Jesus Among Other Gods</w:t>
    </w:r>
    <w:r>
      <w:t>, Ravi Zacharias</w:t>
    </w:r>
  </w:p>
  <w:p w:rsidR="00FD128E" w:rsidRPr="00F90479" w:rsidRDefault="00FD128E" w:rsidP="000E5B70">
    <w:pPr>
      <w:pStyle w:val="Header"/>
      <w:pBdr>
        <w:bottom w:val="single" w:sz="4" w:space="1" w:color="auto"/>
      </w:pBd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B0782"/>
    <w:multiLevelType w:val="hybridMultilevel"/>
    <w:tmpl w:val="4AB2F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45315A"/>
    <w:multiLevelType w:val="hybridMultilevel"/>
    <w:tmpl w:val="F2C86D8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5B62CFB"/>
    <w:multiLevelType w:val="hybridMultilevel"/>
    <w:tmpl w:val="891C81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9262B1"/>
    <w:multiLevelType w:val="hybridMultilevel"/>
    <w:tmpl w:val="F6FA9C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905FFE"/>
    <w:multiLevelType w:val="hybridMultilevel"/>
    <w:tmpl w:val="D820DC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59198C"/>
    <w:multiLevelType w:val="hybridMultilevel"/>
    <w:tmpl w:val="7AF47B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FB026D"/>
    <w:multiLevelType w:val="hybridMultilevel"/>
    <w:tmpl w:val="6EA055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D74B87"/>
    <w:multiLevelType w:val="hybridMultilevel"/>
    <w:tmpl w:val="5B4E1C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4"/>
  </w:num>
  <w:num w:numId="7">
    <w:abstractNumId w:val="6"/>
  </w:num>
  <w:num w:numId="8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B70"/>
    <w:rsid w:val="0000167D"/>
    <w:rsid w:val="00003D5C"/>
    <w:rsid w:val="00007366"/>
    <w:rsid w:val="00024937"/>
    <w:rsid w:val="00025E87"/>
    <w:rsid w:val="00041284"/>
    <w:rsid w:val="000515EF"/>
    <w:rsid w:val="0005264A"/>
    <w:rsid w:val="00065A58"/>
    <w:rsid w:val="000664F4"/>
    <w:rsid w:val="00067D6A"/>
    <w:rsid w:val="00070CEB"/>
    <w:rsid w:val="00080357"/>
    <w:rsid w:val="00080F2F"/>
    <w:rsid w:val="0009198D"/>
    <w:rsid w:val="000938F0"/>
    <w:rsid w:val="00096490"/>
    <w:rsid w:val="000A1037"/>
    <w:rsid w:val="000A1B2C"/>
    <w:rsid w:val="000A5F03"/>
    <w:rsid w:val="000C2A41"/>
    <w:rsid w:val="000C4C9B"/>
    <w:rsid w:val="000C6C95"/>
    <w:rsid w:val="000D71E1"/>
    <w:rsid w:val="000E510F"/>
    <w:rsid w:val="000E5B70"/>
    <w:rsid w:val="000E662F"/>
    <w:rsid w:val="000E6F30"/>
    <w:rsid w:val="000E787E"/>
    <w:rsid w:val="001023F2"/>
    <w:rsid w:val="001024D8"/>
    <w:rsid w:val="00103167"/>
    <w:rsid w:val="00105133"/>
    <w:rsid w:val="00114024"/>
    <w:rsid w:val="00116048"/>
    <w:rsid w:val="00117971"/>
    <w:rsid w:val="001202CD"/>
    <w:rsid w:val="00120D5D"/>
    <w:rsid w:val="00125B09"/>
    <w:rsid w:val="0013301E"/>
    <w:rsid w:val="0013304A"/>
    <w:rsid w:val="001345DE"/>
    <w:rsid w:val="00140737"/>
    <w:rsid w:val="001468F4"/>
    <w:rsid w:val="00152AF1"/>
    <w:rsid w:val="00154ACA"/>
    <w:rsid w:val="00172844"/>
    <w:rsid w:val="00177710"/>
    <w:rsid w:val="001779FE"/>
    <w:rsid w:val="00187181"/>
    <w:rsid w:val="00187426"/>
    <w:rsid w:val="001926AB"/>
    <w:rsid w:val="00195DC3"/>
    <w:rsid w:val="001A554A"/>
    <w:rsid w:val="001A74D1"/>
    <w:rsid w:val="001B55CA"/>
    <w:rsid w:val="001C1C0D"/>
    <w:rsid w:val="001C49B4"/>
    <w:rsid w:val="001D6ABC"/>
    <w:rsid w:val="001E2E74"/>
    <w:rsid w:val="001E563E"/>
    <w:rsid w:val="001F0CC6"/>
    <w:rsid w:val="001F4C5B"/>
    <w:rsid w:val="001F57B8"/>
    <w:rsid w:val="0020252F"/>
    <w:rsid w:val="00207139"/>
    <w:rsid w:val="00207AD6"/>
    <w:rsid w:val="00212A1C"/>
    <w:rsid w:val="002144A9"/>
    <w:rsid w:val="00223CB1"/>
    <w:rsid w:val="00223D01"/>
    <w:rsid w:val="00240560"/>
    <w:rsid w:val="002432E9"/>
    <w:rsid w:val="00244DF6"/>
    <w:rsid w:val="002510A6"/>
    <w:rsid w:val="00260A86"/>
    <w:rsid w:val="0026412A"/>
    <w:rsid w:val="002719E9"/>
    <w:rsid w:val="00276E04"/>
    <w:rsid w:val="00284D2B"/>
    <w:rsid w:val="00285A35"/>
    <w:rsid w:val="00286E01"/>
    <w:rsid w:val="00292B65"/>
    <w:rsid w:val="00296F13"/>
    <w:rsid w:val="002A4DAA"/>
    <w:rsid w:val="002A6060"/>
    <w:rsid w:val="002A7FD5"/>
    <w:rsid w:val="002C4F87"/>
    <w:rsid w:val="002C54DC"/>
    <w:rsid w:val="002F671A"/>
    <w:rsid w:val="00300086"/>
    <w:rsid w:val="00300F06"/>
    <w:rsid w:val="00301AAC"/>
    <w:rsid w:val="003111E5"/>
    <w:rsid w:val="00313280"/>
    <w:rsid w:val="00316338"/>
    <w:rsid w:val="003309DB"/>
    <w:rsid w:val="00340036"/>
    <w:rsid w:val="00343BD0"/>
    <w:rsid w:val="003447AC"/>
    <w:rsid w:val="00347FC0"/>
    <w:rsid w:val="00352B51"/>
    <w:rsid w:val="00365AE7"/>
    <w:rsid w:val="003672C5"/>
    <w:rsid w:val="00383BC3"/>
    <w:rsid w:val="00391CDF"/>
    <w:rsid w:val="00393D06"/>
    <w:rsid w:val="0039512B"/>
    <w:rsid w:val="003B14A5"/>
    <w:rsid w:val="003C6BF1"/>
    <w:rsid w:val="003E0AD8"/>
    <w:rsid w:val="003E53B3"/>
    <w:rsid w:val="00400501"/>
    <w:rsid w:val="00414186"/>
    <w:rsid w:val="004171F6"/>
    <w:rsid w:val="00427E45"/>
    <w:rsid w:val="00432C08"/>
    <w:rsid w:val="00433D1F"/>
    <w:rsid w:val="00433D63"/>
    <w:rsid w:val="00433DF2"/>
    <w:rsid w:val="00434BC2"/>
    <w:rsid w:val="00442ACA"/>
    <w:rsid w:val="004460CD"/>
    <w:rsid w:val="00450981"/>
    <w:rsid w:val="00451DFB"/>
    <w:rsid w:val="004567B9"/>
    <w:rsid w:val="00460296"/>
    <w:rsid w:val="004634AE"/>
    <w:rsid w:val="00470C95"/>
    <w:rsid w:val="00470DF0"/>
    <w:rsid w:val="00471CF0"/>
    <w:rsid w:val="0048473A"/>
    <w:rsid w:val="004865BA"/>
    <w:rsid w:val="004908EE"/>
    <w:rsid w:val="004A12FC"/>
    <w:rsid w:val="004B66A4"/>
    <w:rsid w:val="004C4DCC"/>
    <w:rsid w:val="004C5E6F"/>
    <w:rsid w:val="004E1647"/>
    <w:rsid w:val="004F6946"/>
    <w:rsid w:val="005033A9"/>
    <w:rsid w:val="00504F09"/>
    <w:rsid w:val="005154A2"/>
    <w:rsid w:val="00526990"/>
    <w:rsid w:val="00544128"/>
    <w:rsid w:val="00550106"/>
    <w:rsid w:val="00565472"/>
    <w:rsid w:val="005711A2"/>
    <w:rsid w:val="0057156F"/>
    <w:rsid w:val="00590999"/>
    <w:rsid w:val="005A2D84"/>
    <w:rsid w:val="005A5981"/>
    <w:rsid w:val="005B2CA7"/>
    <w:rsid w:val="005B3CAC"/>
    <w:rsid w:val="005C0316"/>
    <w:rsid w:val="005D2A75"/>
    <w:rsid w:val="005D34C4"/>
    <w:rsid w:val="005D7F76"/>
    <w:rsid w:val="005F2AA3"/>
    <w:rsid w:val="005F3EC7"/>
    <w:rsid w:val="00600A94"/>
    <w:rsid w:val="006017AA"/>
    <w:rsid w:val="00603C75"/>
    <w:rsid w:val="006133BD"/>
    <w:rsid w:val="00626E45"/>
    <w:rsid w:val="00636FAC"/>
    <w:rsid w:val="0064563B"/>
    <w:rsid w:val="00646838"/>
    <w:rsid w:val="0065409D"/>
    <w:rsid w:val="0066212B"/>
    <w:rsid w:val="00664C4C"/>
    <w:rsid w:val="00664E3A"/>
    <w:rsid w:val="00670C1C"/>
    <w:rsid w:val="00681554"/>
    <w:rsid w:val="00682529"/>
    <w:rsid w:val="00687DF5"/>
    <w:rsid w:val="0069178A"/>
    <w:rsid w:val="0069297E"/>
    <w:rsid w:val="006A1EE5"/>
    <w:rsid w:val="006A302D"/>
    <w:rsid w:val="006A4FDF"/>
    <w:rsid w:val="006A72F3"/>
    <w:rsid w:val="006B6F3B"/>
    <w:rsid w:val="006C078D"/>
    <w:rsid w:val="006C30C8"/>
    <w:rsid w:val="006F67C9"/>
    <w:rsid w:val="007024A3"/>
    <w:rsid w:val="00710020"/>
    <w:rsid w:val="00712F9D"/>
    <w:rsid w:val="00722DED"/>
    <w:rsid w:val="0072365C"/>
    <w:rsid w:val="00733467"/>
    <w:rsid w:val="00745990"/>
    <w:rsid w:val="0075469D"/>
    <w:rsid w:val="0076788E"/>
    <w:rsid w:val="0077158A"/>
    <w:rsid w:val="00780155"/>
    <w:rsid w:val="00786858"/>
    <w:rsid w:val="00796A4A"/>
    <w:rsid w:val="00796E75"/>
    <w:rsid w:val="007971CE"/>
    <w:rsid w:val="007B29BF"/>
    <w:rsid w:val="007C7791"/>
    <w:rsid w:val="007D25C2"/>
    <w:rsid w:val="007E6E77"/>
    <w:rsid w:val="007F239C"/>
    <w:rsid w:val="007F25DE"/>
    <w:rsid w:val="007F7742"/>
    <w:rsid w:val="00825513"/>
    <w:rsid w:val="00841962"/>
    <w:rsid w:val="0085076A"/>
    <w:rsid w:val="008610BC"/>
    <w:rsid w:val="008643ED"/>
    <w:rsid w:val="0087780F"/>
    <w:rsid w:val="008A3B9F"/>
    <w:rsid w:val="008A3E04"/>
    <w:rsid w:val="008A55FF"/>
    <w:rsid w:val="008C209E"/>
    <w:rsid w:val="008C2B8F"/>
    <w:rsid w:val="008C6F24"/>
    <w:rsid w:val="008D08F2"/>
    <w:rsid w:val="008D2895"/>
    <w:rsid w:val="008D4A72"/>
    <w:rsid w:val="008D6AE5"/>
    <w:rsid w:val="008E3DF3"/>
    <w:rsid w:val="008E4D61"/>
    <w:rsid w:val="008E5E32"/>
    <w:rsid w:val="008E7C75"/>
    <w:rsid w:val="008F129D"/>
    <w:rsid w:val="008F6145"/>
    <w:rsid w:val="009012FF"/>
    <w:rsid w:val="00904AC1"/>
    <w:rsid w:val="00912D29"/>
    <w:rsid w:val="00914C45"/>
    <w:rsid w:val="00916365"/>
    <w:rsid w:val="009263FD"/>
    <w:rsid w:val="00926F38"/>
    <w:rsid w:val="009340B5"/>
    <w:rsid w:val="00937210"/>
    <w:rsid w:val="00950E7E"/>
    <w:rsid w:val="009515E1"/>
    <w:rsid w:val="00970521"/>
    <w:rsid w:val="00980B85"/>
    <w:rsid w:val="009828B5"/>
    <w:rsid w:val="00991C6D"/>
    <w:rsid w:val="00992A94"/>
    <w:rsid w:val="00994DD0"/>
    <w:rsid w:val="0099631F"/>
    <w:rsid w:val="009977D8"/>
    <w:rsid w:val="00997B9E"/>
    <w:rsid w:val="009A2CA9"/>
    <w:rsid w:val="009A686F"/>
    <w:rsid w:val="009B5226"/>
    <w:rsid w:val="009B7501"/>
    <w:rsid w:val="009C2767"/>
    <w:rsid w:val="009D3220"/>
    <w:rsid w:val="009D54D0"/>
    <w:rsid w:val="009E106E"/>
    <w:rsid w:val="009F1F6B"/>
    <w:rsid w:val="00A01782"/>
    <w:rsid w:val="00A30B8B"/>
    <w:rsid w:val="00A31696"/>
    <w:rsid w:val="00A35322"/>
    <w:rsid w:val="00A55CF1"/>
    <w:rsid w:val="00A56EF9"/>
    <w:rsid w:val="00A611D6"/>
    <w:rsid w:val="00A6443B"/>
    <w:rsid w:val="00A654E5"/>
    <w:rsid w:val="00A71D38"/>
    <w:rsid w:val="00A74A90"/>
    <w:rsid w:val="00A74E45"/>
    <w:rsid w:val="00A83A58"/>
    <w:rsid w:val="00A97125"/>
    <w:rsid w:val="00AB022D"/>
    <w:rsid w:val="00AC01E8"/>
    <w:rsid w:val="00AC16DB"/>
    <w:rsid w:val="00AC390A"/>
    <w:rsid w:val="00AC5A69"/>
    <w:rsid w:val="00AD74B5"/>
    <w:rsid w:val="00AE1D08"/>
    <w:rsid w:val="00AE44B7"/>
    <w:rsid w:val="00AE62E0"/>
    <w:rsid w:val="00B063F1"/>
    <w:rsid w:val="00B075C1"/>
    <w:rsid w:val="00B10507"/>
    <w:rsid w:val="00B15D3D"/>
    <w:rsid w:val="00B239E7"/>
    <w:rsid w:val="00B36B5D"/>
    <w:rsid w:val="00B4149D"/>
    <w:rsid w:val="00B41E0D"/>
    <w:rsid w:val="00B42D83"/>
    <w:rsid w:val="00B46FD1"/>
    <w:rsid w:val="00B47F0C"/>
    <w:rsid w:val="00B50E28"/>
    <w:rsid w:val="00B6147F"/>
    <w:rsid w:val="00B62C49"/>
    <w:rsid w:val="00B6424A"/>
    <w:rsid w:val="00B6760A"/>
    <w:rsid w:val="00B71C02"/>
    <w:rsid w:val="00B7669D"/>
    <w:rsid w:val="00B85F8A"/>
    <w:rsid w:val="00B863C1"/>
    <w:rsid w:val="00B8644B"/>
    <w:rsid w:val="00B912F7"/>
    <w:rsid w:val="00B93590"/>
    <w:rsid w:val="00B9579B"/>
    <w:rsid w:val="00BA5D06"/>
    <w:rsid w:val="00BB2D95"/>
    <w:rsid w:val="00BB3D34"/>
    <w:rsid w:val="00BC0DDF"/>
    <w:rsid w:val="00BE177A"/>
    <w:rsid w:val="00BE3FED"/>
    <w:rsid w:val="00BE729D"/>
    <w:rsid w:val="00BF0338"/>
    <w:rsid w:val="00C02874"/>
    <w:rsid w:val="00C048F3"/>
    <w:rsid w:val="00C06532"/>
    <w:rsid w:val="00C15FA8"/>
    <w:rsid w:val="00C20DB0"/>
    <w:rsid w:val="00C24D1D"/>
    <w:rsid w:val="00C277F2"/>
    <w:rsid w:val="00C3030E"/>
    <w:rsid w:val="00C35990"/>
    <w:rsid w:val="00C35EB3"/>
    <w:rsid w:val="00C417B4"/>
    <w:rsid w:val="00C53341"/>
    <w:rsid w:val="00C53ABE"/>
    <w:rsid w:val="00C655E8"/>
    <w:rsid w:val="00C75C1F"/>
    <w:rsid w:val="00C86C46"/>
    <w:rsid w:val="00C8749C"/>
    <w:rsid w:val="00C87B69"/>
    <w:rsid w:val="00C92FB3"/>
    <w:rsid w:val="00C955E4"/>
    <w:rsid w:val="00CA1ABA"/>
    <w:rsid w:val="00CA55A8"/>
    <w:rsid w:val="00CA7F34"/>
    <w:rsid w:val="00CB0726"/>
    <w:rsid w:val="00CB35A0"/>
    <w:rsid w:val="00CC1907"/>
    <w:rsid w:val="00CD0A17"/>
    <w:rsid w:val="00CD142D"/>
    <w:rsid w:val="00CD31A0"/>
    <w:rsid w:val="00CE097F"/>
    <w:rsid w:val="00CE16AB"/>
    <w:rsid w:val="00CE33CB"/>
    <w:rsid w:val="00D009A9"/>
    <w:rsid w:val="00D06220"/>
    <w:rsid w:val="00D07FBA"/>
    <w:rsid w:val="00D14D26"/>
    <w:rsid w:val="00D14E7B"/>
    <w:rsid w:val="00D246CD"/>
    <w:rsid w:val="00D434D2"/>
    <w:rsid w:val="00D43F62"/>
    <w:rsid w:val="00D51249"/>
    <w:rsid w:val="00D52ADB"/>
    <w:rsid w:val="00D542AC"/>
    <w:rsid w:val="00D552F1"/>
    <w:rsid w:val="00D605E7"/>
    <w:rsid w:val="00D64984"/>
    <w:rsid w:val="00D80E64"/>
    <w:rsid w:val="00D94F42"/>
    <w:rsid w:val="00D976DD"/>
    <w:rsid w:val="00DA1990"/>
    <w:rsid w:val="00DA348A"/>
    <w:rsid w:val="00DA44C2"/>
    <w:rsid w:val="00DA519D"/>
    <w:rsid w:val="00DB7C49"/>
    <w:rsid w:val="00DD51CD"/>
    <w:rsid w:val="00DD5D71"/>
    <w:rsid w:val="00DE050A"/>
    <w:rsid w:val="00DE298E"/>
    <w:rsid w:val="00DF3143"/>
    <w:rsid w:val="00DF586C"/>
    <w:rsid w:val="00DF756A"/>
    <w:rsid w:val="00E10A22"/>
    <w:rsid w:val="00E20BD7"/>
    <w:rsid w:val="00E23540"/>
    <w:rsid w:val="00E23B65"/>
    <w:rsid w:val="00E31A0F"/>
    <w:rsid w:val="00E35549"/>
    <w:rsid w:val="00E36D43"/>
    <w:rsid w:val="00E54F34"/>
    <w:rsid w:val="00E63CAD"/>
    <w:rsid w:val="00E66D38"/>
    <w:rsid w:val="00E70EAB"/>
    <w:rsid w:val="00E9362E"/>
    <w:rsid w:val="00E96F2D"/>
    <w:rsid w:val="00E971DE"/>
    <w:rsid w:val="00EA53D1"/>
    <w:rsid w:val="00EA6BDD"/>
    <w:rsid w:val="00EB2055"/>
    <w:rsid w:val="00EB6170"/>
    <w:rsid w:val="00EC0659"/>
    <w:rsid w:val="00EC5F34"/>
    <w:rsid w:val="00EC6576"/>
    <w:rsid w:val="00ED0438"/>
    <w:rsid w:val="00ED74B3"/>
    <w:rsid w:val="00EE1079"/>
    <w:rsid w:val="00EF215D"/>
    <w:rsid w:val="00EF3D37"/>
    <w:rsid w:val="00EF52DA"/>
    <w:rsid w:val="00F014E8"/>
    <w:rsid w:val="00F04AF6"/>
    <w:rsid w:val="00F05E17"/>
    <w:rsid w:val="00F22705"/>
    <w:rsid w:val="00F334F8"/>
    <w:rsid w:val="00F41BD6"/>
    <w:rsid w:val="00F43060"/>
    <w:rsid w:val="00F45E5D"/>
    <w:rsid w:val="00F83860"/>
    <w:rsid w:val="00F847FC"/>
    <w:rsid w:val="00F856E7"/>
    <w:rsid w:val="00F90479"/>
    <w:rsid w:val="00F96244"/>
    <w:rsid w:val="00FA0FF4"/>
    <w:rsid w:val="00FB49DF"/>
    <w:rsid w:val="00FB549D"/>
    <w:rsid w:val="00FD128E"/>
    <w:rsid w:val="00FD3D1B"/>
    <w:rsid w:val="00FD4A14"/>
    <w:rsid w:val="00FE0D8C"/>
    <w:rsid w:val="00FE32D5"/>
    <w:rsid w:val="00FF514D"/>
    <w:rsid w:val="00FF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2DED"/>
    <w:rPr>
      <w:color w:val="0000FF" w:themeColor="hyperlink"/>
      <w:u w:val="single"/>
    </w:rPr>
  </w:style>
  <w:style w:type="paragraph" w:customStyle="1" w:styleId="chapter-1">
    <w:name w:val="chapter-1"/>
    <w:basedOn w:val="Normal"/>
    <w:rsid w:val="006C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6C30C8"/>
  </w:style>
  <w:style w:type="paragraph" w:styleId="NormalWeb">
    <w:name w:val="Normal (Web)"/>
    <w:basedOn w:val="Normal"/>
    <w:uiPriority w:val="99"/>
    <w:semiHidden/>
    <w:unhideWhenUsed/>
    <w:rsid w:val="006C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oj">
    <w:name w:val="woj"/>
    <w:basedOn w:val="DefaultParagraphFont"/>
    <w:rsid w:val="006C30C8"/>
  </w:style>
  <w:style w:type="character" w:styleId="Emphasis">
    <w:name w:val="Emphasis"/>
    <w:basedOn w:val="DefaultParagraphFont"/>
    <w:uiPriority w:val="20"/>
    <w:qFormat/>
    <w:rsid w:val="00C92FB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2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FB3"/>
    <w:rPr>
      <w:rFonts w:ascii="Tahoma" w:hAnsi="Tahoma" w:cs="Tahoma"/>
      <w:sz w:val="16"/>
      <w:szCs w:val="16"/>
    </w:rPr>
  </w:style>
  <w:style w:type="character" w:customStyle="1" w:styleId="bib-reftext">
    <w:name w:val="bib-ref__text"/>
    <w:basedOn w:val="DefaultParagraphFont"/>
    <w:rsid w:val="00F856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2DED"/>
    <w:rPr>
      <w:color w:val="0000FF" w:themeColor="hyperlink"/>
      <w:u w:val="single"/>
    </w:rPr>
  </w:style>
  <w:style w:type="paragraph" w:customStyle="1" w:styleId="chapter-1">
    <w:name w:val="chapter-1"/>
    <w:basedOn w:val="Normal"/>
    <w:rsid w:val="006C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6C30C8"/>
  </w:style>
  <w:style w:type="paragraph" w:styleId="NormalWeb">
    <w:name w:val="Normal (Web)"/>
    <w:basedOn w:val="Normal"/>
    <w:uiPriority w:val="99"/>
    <w:semiHidden/>
    <w:unhideWhenUsed/>
    <w:rsid w:val="006C3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oj">
    <w:name w:val="woj"/>
    <w:basedOn w:val="DefaultParagraphFont"/>
    <w:rsid w:val="006C30C8"/>
  </w:style>
  <w:style w:type="character" w:styleId="Emphasis">
    <w:name w:val="Emphasis"/>
    <w:basedOn w:val="DefaultParagraphFont"/>
    <w:uiPriority w:val="20"/>
    <w:qFormat/>
    <w:rsid w:val="00C92FB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2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FB3"/>
    <w:rPr>
      <w:rFonts w:ascii="Tahoma" w:hAnsi="Tahoma" w:cs="Tahoma"/>
      <w:sz w:val="16"/>
      <w:szCs w:val="16"/>
    </w:rPr>
  </w:style>
  <w:style w:type="character" w:customStyle="1" w:styleId="bib-reftext">
    <w:name w:val="bib-ref__text"/>
    <w:basedOn w:val="DefaultParagraphFont"/>
    <w:rsid w:val="00F856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63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5</cp:revision>
  <cp:lastPrinted>2018-03-17T18:49:00Z</cp:lastPrinted>
  <dcterms:created xsi:type="dcterms:W3CDTF">2018-03-17T18:42:00Z</dcterms:created>
  <dcterms:modified xsi:type="dcterms:W3CDTF">2018-03-17T18:50:00Z</dcterms:modified>
</cp:coreProperties>
</file>